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851"/>
        <w:gridCol w:w="3827"/>
      </w:tblGrid>
      <w:tr w:rsidR="00252322" w:rsidRPr="009C3826" w:rsidTr="00527DF6">
        <w:trPr>
          <w:trHeight w:val="706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252322" w:rsidRPr="005203F9" w:rsidRDefault="00252322" w:rsidP="002523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03F9">
              <w:rPr>
                <w:rFonts w:ascii="Arial" w:hAnsi="Arial" w:cs="Arial"/>
                <w:b/>
                <w:sz w:val="28"/>
                <w:szCs w:val="28"/>
              </w:rPr>
              <w:t>TEKNOLOJİ ve TASARIM DERS PLANI</w:t>
            </w:r>
          </w:p>
        </w:tc>
      </w:tr>
      <w:tr w:rsidR="005203F9" w:rsidRPr="009C3826" w:rsidTr="00527DF6">
        <w:trPr>
          <w:trHeight w:val="40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SINIFLAR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6773CD" w:rsidP="009C38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</w:p>
        </w:tc>
      </w:tr>
      <w:tr w:rsidR="005203F9" w:rsidRPr="009C3826" w:rsidTr="00527DF6">
        <w:trPr>
          <w:trHeight w:val="40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SÜRE</w:t>
            </w:r>
          </w:p>
        </w:tc>
        <w:tc>
          <w:tcPr>
            <w:tcW w:w="2551" w:type="dxa"/>
            <w:vAlign w:val="center"/>
          </w:tcPr>
          <w:p w:rsidR="005203F9" w:rsidRPr="00861C6A" w:rsidRDefault="00861C6A" w:rsidP="00252322">
            <w:pPr>
              <w:rPr>
                <w:rFonts w:ascii="Arial" w:hAnsi="Arial" w:cs="Arial"/>
              </w:rPr>
            </w:pPr>
            <w:r w:rsidRPr="00861C6A">
              <w:rPr>
                <w:rFonts w:ascii="Arial" w:hAnsi="Arial" w:cs="Arial"/>
              </w:rPr>
              <w:t>2 Ders Saati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C0152F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3827" w:type="dxa"/>
            <w:vAlign w:val="center"/>
          </w:tcPr>
          <w:p w:rsidR="005203F9" w:rsidRPr="006773CD" w:rsidRDefault="005203F9" w:rsidP="009E12C1">
            <w:pPr>
              <w:rPr>
                <w:rFonts w:ascii="Arial" w:hAnsi="Arial" w:cs="Arial"/>
              </w:rPr>
            </w:pPr>
            <w:r w:rsidRPr="006773CD">
              <w:rPr>
                <w:rFonts w:ascii="Arial" w:hAnsi="Arial" w:cs="Arial"/>
              </w:rPr>
              <w:t xml:space="preserve">( </w:t>
            </w:r>
            <w:r w:rsidR="009E12C1">
              <w:rPr>
                <w:rFonts w:ascii="Arial" w:hAnsi="Arial" w:cs="Arial"/>
              </w:rPr>
              <w:t>23</w:t>
            </w:r>
            <w:r w:rsidR="00B74699">
              <w:rPr>
                <w:rFonts w:ascii="Arial" w:hAnsi="Arial" w:cs="Arial"/>
              </w:rPr>
              <w:t>-</w:t>
            </w:r>
            <w:r w:rsidR="009E12C1">
              <w:rPr>
                <w:rFonts w:ascii="Arial" w:hAnsi="Arial" w:cs="Arial"/>
              </w:rPr>
              <w:t>27</w:t>
            </w:r>
            <w:r w:rsidR="005C591C">
              <w:rPr>
                <w:rFonts w:ascii="Arial" w:hAnsi="Arial" w:cs="Arial"/>
              </w:rPr>
              <w:t xml:space="preserve"> Ekim 2017</w:t>
            </w:r>
            <w:r w:rsidR="00421D9E">
              <w:rPr>
                <w:rFonts w:ascii="Arial" w:hAnsi="Arial" w:cs="Arial"/>
              </w:rPr>
              <w:t xml:space="preserve"> </w:t>
            </w:r>
            <w:r w:rsidR="005C591C">
              <w:rPr>
                <w:rFonts w:ascii="Arial" w:hAnsi="Arial" w:cs="Arial"/>
              </w:rPr>
              <w:t>)</w:t>
            </w:r>
          </w:p>
        </w:tc>
      </w:tr>
      <w:tr w:rsidR="005203F9" w:rsidRPr="009C3826" w:rsidTr="00527DF6">
        <w:trPr>
          <w:trHeight w:val="41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ÖĞRENME ALANI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256379" w:rsidRDefault="00913517" w:rsidP="009E12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8F76BA" w:rsidRPr="00256379">
              <w:rPr>
                <w:rFonts w:ascii="Arial" w:hAnsi="Arial" w:cs="Arial"/>
                <w:b/>
                <w:bCs/>
              </w:rPr>
              <w:t xml:space="preserve">. </w:t>
            </w:r>
            <w:r w:rsidR="009E12C1">
              <w:rPr>
                <w:rFonts w:ascii="Arial" w:hAnsi="Arial" w:cs="Arial"/>
                <w:b/>
                <w:bCs/>
              </w:rPr>
              <w:t>TASARIM SÜRECİ VE TANITIM</w:t>
            </w:r>
          </w:p>
        </w:tc>
      </w:tr>
      <w:tr w:rsidR="005203F9" w:rsidRPr="009C3826" w:rsidTr="00527DF6">
        <w:trPr>
          <w:trHeight w:val="41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ÜNİTE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256379" w:rsidRDefault="00913517" w:rsidP="00AF2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8F76BA" w:rsidRPr="0025637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EC6EC2">
              <w:rPr>
                <w:rFonts w:ascii="Arial" w:hAnsi="Arial" w:cs="Arial"/>
                <w:b/>
                <w:bCs/>
              </w:rPr>
              <w:t>. T</w:t>
            </w:r>
            <w:r w:rsidR="00AF27CB">
              <w:rPr>
                <w:rFonts w:ascii="Arial" w:hAnsi="Arial" w:cs="Arial"/>
                <w:b/>
                <w:bCs/>
              </w:rPr>
              <w:t>ASARIM ODAKLI SÜREÇ</w:t>
            </w:r>
          </w:p>
        </w:tc>
      </w:tr>
      <w:tr w:rsidR="005203F9" w:rsidRPr="009C3826" w:rsidTr="00D3441B">
        <w:trPr>
          <w:trHeight w:val="128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AMAÇ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913517" w:rsidRDefault="00913517" w:rsidP="0025637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913517">
              <w:rPr>
                <w:rFonts w:ascii="Arial" w:hAnsi="Arial" w:cs="Arial"/>
                <w:color w:val="000000"/>
                <w:sz w:val="22"/>
                <w:szCs w:val="22"/>
              </w:rPr>
              <w:t>Bu ünitede tasarım süreci ve tanıtımın, problem tanımlama, araştırma, planlama, oluşturma ve değerlendirme basamaklarından oluştuğunun ve bu sürecin hem bireysel hem de iş birliği yapılarak uygulanabileceğinin öğrenilmesi amaçlanır.</w:t>
            </w:r>
          </w:p>
        </w:tc>
      </w:tr>
      <w:tr w:rsidR="005203F9" w:rsidRPr="009C3826" w:rsidTr="005773D5">
        <w:trPr>
          <w:trHeight w:val="168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KAZANIMLAR</w:t>
            </w:r>
          </w:p>
        </w:tc>
        <w:tc>
          <w:tcPr>
            <w:tcW w:w="7229" w:type="dxa"/>
            <w:gridSpan w:val="3"/>
            <w:vAlign w:val="center"/>
          </w:tcPr>
          <w:p w:rsidR="001F22D1" w:rsidRPr="00F411D0" w:rsidRDefault="00421D9E" w:rsidP="001F22D1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21D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B. 1. 1. Tasarım sürecinin bir problem tanımlama ve çözüm önerme süreci olduğunu söyler.</w:t>
            </w:r>
            <w:r w:rsidR="00F411D0">
              <w:rPr>
                <w:rFonts w:ascii="Arial" w:hAnsi="Arial" w:cs="Arial"/>
                <w:sz w:val="22"/>
                <w:szCs w:val="22"/>
              </w:rPr>
              <w:br/>
            </w:r>
            <w:r w:rsidRPr="00421D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B. 1. 2. Günlük hayatta karşılaşılan bir sorun veya ihtiyacı “tasarım problemi” şeklinde ifade eder.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1D9E">
              <w:rPr>
                <w:rFonts w:ascii="Arial" w:hAnsi="Arial" w:cs="Arial"/>
                <w:color w:val="000000"/>
                <w:sz w:val="22"/>
                <w:szCs w:val="22"/>
              </w:rPr>
              <w:t xml:space="preserve">Özel </w:t>
            </w:r>
            <w:proofErr w:type="spellStart"/>
            <w:r w:rsidRPr="00421D9E">
              <w:rPr>
                <w:rFonts w:ascii="Arial" w:hAnsi="Arial" w:cs="Arial"/>
                <w:color w:val="000000"/>
                <w:sz w:val="22"/>
                <w:szCs w:val="22"/>
              </w:rPr>
              <w:t>gereksinimli</w:t>
            </w:r>
            <w:proofErr w:type="spellEnd"/>
            <w:r w:rsidRPr="00421D9E">
              <w:rPr>
                <w:rFonts w:ascii="Arial" w:hAnsi="Arial" w:cs="Arial"/>
                <w:color w:val="000000"/>
                <w:sz w:val="22"/>
                <w:szCs w:val="22"/>
              </w:rPr>
              <w:t xml:space="preserve"> bireylerin karşılaştığı zorluklar ile iş sağlığı ve güvenliği problemleri gibi günlük hayattaki sorunlar üzerinde durulur.</w:t>
            </w:r>
          </w:p>
        </w:tc>
      </w:tr>
      <w:tr w:rsidR="005203F9" w:rsidRPr="009C3826" w:rsidTr="00527DF6">
        <w:trPr>
          <w:trHeight w:val="41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1F22D1" w:rsidP="00421D9E">
            <w:pPr>
              <w:rPr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  <w:sz w:val="22"/>
                <w:szCs w:val="22"/>
              </w:rPr>
              <w:t>D</w:t>
            </w:r>
            <w:r w:rsidRPr="006773CD">
              <w:rPr>
                <w:rStyle w:val="fontstyle01"/>
                <w:rFonts w:ascii="Arial" w:hAnsi="Arial" w:cs="Arial"/>
                <w:sz w:val="22"/>
                <w:szCs w:val="22"/>
              </w:rPr>
              <w:t>uyarlılık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, </w:t>
            </w:r>
            <w:r w:rsidR="00421D9E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Paylaşma, Yardımseverlik, </w:t>
            </w:r>
            <w:r w:rsidR="003C6DB2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Çalışkanlık, </w:t>
            </w:r>
            <w:r>
              <w:rPr>
                <w:rStyle w:val="fontstyle01"/>
                <w:rFonts w:ascii="Arial" w:hAnsi="Arial" w:cs="Arial"/>
                <w:sz w:val="22"/>
                <w:szCs w:val="22"/>
              </w:rPr>
              <w:t>Dürüstlük, Saygı,</w:t>
            </w:r>
          </w:p>
        </w:tc>
      </w:tr>
      <w:tr w:rsidR="005203F9" w:rsidRPr="009C3826" w:rsidTr="00AF27CB">
        <w:trPr>
          <w:trHeight w:val="61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TEMEL BECERİLER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1F22D1" w:rsidRDefault="006773CD" w:rsidP="00AF27CB">
            <w:pPr>
              <w:jc w:val="both"/>
              <w:rPr>
                <w:rFonts w:ascii="Arial" w:eastAsia="Times New Roman" w:hAnsi="Arial" w:cs="Arial"/>
                <w:lang w:eastAsia="tr-TR"/>
              </w:rPr>
            </w:pPr>
            <w:r w:rsidRPr="001F22D1">
              <w:rPr>
                <w:rStyle w:val="fontstyle01"/>
                <w:rFonts w:ascii="Arial" w:hAnsi="Arial" w:cs="Arial"/>
                <w:sz w:val="22"/>
                <w:szCs w:val="22"/>
              </w:rPr>
              <w:t xml:space="preserve">Ana Dilde İletişim, </w:t>
            </w:r>
            <w:r w:rsidR="001F22D1" w:rsidRPr="001F22D1">
              <w:rPr>
                <w:rFonts w:ascii="Arial" w:eastAsia="Times New Roman" w:hAnsi="Arial" w:cs="Arial"/>
                <w:lang w:eastAsia="tr-TR"/>
              </w:rPr>
              <w:t>İnisiyatif Alma ve Girişimcilik Algısı</w:t>
            </w:r>
            <w:r w:rsidR="001F22D1" w:rsidRPr="001F22D1">
              <w:rPr>
                <w:rStyle w:val="fontstyle01"/>
                <w:rFonts w:ascii="Arial" w:hAnsi="Arial" w:cs="Arial"/>
                <w:sz w:val="22"/>
                <w:szCs w:val="22"/>
              </w:rPr>
              <w:t>,</w:t>
            </w:r>
            <w:r w:rsidR="001F22D1" w:rsidRPr="001F22D1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AF27CB" w:rsidRPr="00AF27CB">
              <w:rPr>
                <w:rFonts w:ascii="Arial" w:eastAsia="Times New Roman" w:hAnsi="Arial" w:cs="Arial"/>
                <w:lang w:eastAsia="tr-TR"/>
              </w:rPr>
              <w:t>Sosyal ve Vatandaşlıkla İlgili Yeterlilik</w:t>
            </w:r>
            <w:r w:rsidR="00AF27CB">
              <w:rPr>
                <w:rFonts w:ascii="Arial" w:eastAsia="Times New Roman" w:hAnsi="Arial" w:cs="Arial"/>
                <w:lang w:eastAsia="tr-TR"/>
              </w:rPr>
              <w:t>, Öğrenmeyi Öğrenme</w:t>
            </w:r>
          </w:p>
        </w:tc>
      </w:tr>
      <w:tr w:rsidR="005203F9" w:rsidRPr="009C3826" w:rsidTr="00D3441B">
        <w:trPr>
          <w:trHeight w:val="57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YÖNTEM - TEKNİKLER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B74699" w:rsidRDefault="00B74699" w:rsidP="00D34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Anlatım, </w:t>
            </w:r>
            <w:r w:rsidR="00D3441B">
              <w:rPr>
                <w:rFonts w:ascii="Arial" w:hAnsi="Arial" w:cs="Arial"/>
              </w:rPr>
              <w:t xml:space="preserve">Tartışma, Soru Cevap, </w:t>
            </w:r>
            <w:r w:rsidR="007A205C">
              <w:rPr>
                <w:rFonts w:ascii="Arial" w:hAnsi="Arial" w:cs="Arial"/>
              </w:rPr>
              <w:t>Beyin Fırtınası</w:t>
            </w:r>
            <w:r>
              <w:rPr>
                <w:rFonts w:ascii="Arial" w:hAnsi="Arial" w:cs="Arial"/>
              </w:rPr>
              <w:t xml:space="preserve">, </w:t>
            </w:r>
            <w:r w:rsidR="001F22D1">
              <w:rPr>
                <w:rFonts w:ascii="Arial" w:hAnsi="Arial" w:cs="Arial"/>
              </w:rPr>
              <w:t xml:space="preserve">Buluş, </w:t>
            </w:r>
            <w:r>
              <w:rPr>
                <w:rFonts w:ascii="Arial" w:hAnsi="Arial" w:cs="Arial"/>
              </w:rPr>
              <w:t>Problem Çözme</w:t>
            </w:r>
            <w:r w:rsidR="00D3441B">
              <w:rPr>
                <w:rFonts w:ascii="Arial" w:hAnsi="Arial" w:cs="Arial"/>
              </w:rPr>
              <w:t>, Grup Çalışması,</w:t>
            </w:r>
            <w:bookmarkStart w:id="0" w:name="_GoBack"/>
            <w:r w:rsidR="00D3441B">
              <w:rPr>
                <w:rFonts w:ascii="Arial" w:hAnsi="Arial" w:cs="Arial"/>
              </w:rPr>
              <w:t xml:space="preserve"> Proje</w:t>
            </w:r>
            <w:bookmarkEnd w:id="0"/>
          </w:p>
        </w:tc>
      </w:tr>
      <w:tr w:rsidR="005203F9" w:rsidRPr="009C3826" w:rsidTr="00D3441B">
        <w:trPr>
          <w:trHeight w:val="43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ARAÇ-GEREÇLER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B74699" w:rsidRDefault="004C4593" w:rsidP="00D3441B">
            <w:pPr>
              <w:rPr>
                <w:rFonts w:ascii="Arial" w:hAnsi="Arial" w:cs="Arial"/>
              </w:rPr>
            </w:pPr>
            <w:r w:rsidRPr="00B74699">
              <w:rPr>
                <w:rFonts w:ascii="Arial" w:hAnsi="Arial" w:cs="Arial"/>
              </w:rPr>
              <w:t>Gör</w:t>
            </w:r>
            <w:r w:rsidR="009402C9" w:rsidRPr="00B74699">
              <w:rPr>
                <w:rFonts w:ascii="Arial" w:hAnsi="Arial" w:cs="Arial"/>
              </w:rPr>
              <w:t>sel Sunum</w:t>
            </w:r>
            <w:r w:rsidR="002D57F1" w:rsidRPr="00B74699">
              <w:rPr>
                <w:rFonts w:ascii="Arial" w:hAnsi="Arial" w:cs="Arial"/>
              </w:rPr>
              <w:t>, (Akıllı tah</w:t>
            </w:r>
            <w:r w:rsidR="008C5A02" w:rsidRPr="00B74699">
              <w:rPr>
                <w:rFonts w:ascii="Arial" w:hAnsi="Arial" w:cs="Arial"/>
              </w:rPr>
              <w:t>ta / Projeksiyon</w:t>
            </w:r>
            <w:r w:rsidR="001F22D1">
              <w:rPr>
                <w:rFonts w:ascii="Arial" w:hAnsi="Arial" w:cs="Arial"/>
              </w:rPr>
              <w:t>), Ürün Dosyası</w:t>
            </w:r>
          </w:p>
        </w:tc>
      </w:tr>
      <w:tr w:rsidR="005203F9" w:rsidRPr="009C3826" w:rsidTr="00527DF6">
        <w:trPr>
          <w:trHeight w:val="66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KAVRAM – BİLGİLER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D3441B" w:rsidP="00B746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Tasarım Süreci, Problem Tanımlama, Çözüm Önerme, Özel </w:t>
            </w:r>
            <w:proofErr w:type="spellStart"/>
            <w:r>
              <w:rPr>
                <w:rFonts w:ascii="Arial" w:hAnsi="Arial" w:cs="Arial"/>
                <w:color w:val="000000"/>
              </w:rPr>
              <w:t>Gereksinimli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Bireylerin yaşadığı sorunlar, İş sağlığı ve güvenliği</w:t>
            </w:r>
          </w:p>
        </w:tc>
      </w:tr>
      <w:tr w:rsidR="005203F9" w:rsidRPr="009C3826" w:rsidTr="008C7869">
        <w:trPr>
          <w:trHeight w:val="70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GÜVENLİK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D3441B" w:rsidP="008C786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Projeksiyon veya akıllı tahta kullanımıyla ilgili elektrik tesisatı</w:t>
            </w:r>
            <w:r w:rsidR="008C786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kabloların kontrol edilmesi. </w:t>
            </w:r>
            <w:proofErr w:type="gramEnd"/>
            <w:r w:rsidR="008C7869">
              <w:rPr>
                <w:rFonts w:ascii="Arial" w:hAnsi="Arial" w:cs="Arial"/>
              </w:rPr>
              <w:t>Sınıf içi genel güvenlik uyarılarının yapılması</w:t>
            </w:r>
          </w:p>
        </w:tc>
      </w:tr>
      <w:tr w:rsidR="005203F9" w:rsidRPr="009C3826" w:rsidTr="00FB79E2">
        <w:trPr>
          <w:trHeight w:val="37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İŞLENİŞ</w:t>
            </w:r>
          </w:p>
        </w:tc>
        <w:tc>
          <w:tcPr>
            <w:tcW w:w="7229" w:type="dxa"/>
            <w:gridSpan w:val="3"/>
            <w:vAlign w:val="center"/>
          </w:tcPr>
          <w:p w:rsidR="008C7869" w:rsidRPr="006773CD" w:rsidRDefault="008C7869" w:rsidP="00191F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Öğrencilerin derse ilgisini</w:t>
            </w:r>
            <w:r w:rsidR="00847510">
              <w:rPr>
                <w:rFonts w:ascii="Arial" w:hAnsi="Arial" w:cs="Arial"/>
              </w:rPr>
              <w:t xml:space="preserve"> çekecek giriş</w:t>
            </w:r>
            <w:r>
              <w:rPr>
                <w:rFonts w:ascii="Arial" w:hAnsi="Arial" w:cs="Arial"/>
              </w:rPr>
              <w:t xml:space="preserve"> yapılması: Öğrencilere,</w:t>
            </w:r>
            <w:r w:rsidR="00847510">
              <w:rPr>
                <w:rFonts w:ascii="Arial" w:hAnsi="Arial" w:cs="Arial"/>
              </w:rPr>
              <w:t xml:space="preserve"> kim tahtaya yazıp-</w:t>
            </w:r>
            <w:r>
              <w:rPr>
                <w:rFonts w:ascii="Arial" w:hAnsi="Arial" w:cs="Arial"/>
              </w:rPr>
              <w:t xml:space="preserve">silebilecek, </w:t>
            </w:r>
            <w:r w:rsidR="00847510">
              <w:rPr>
                <w:rFonts w:ascii="Arial" w:hAnsi="Arial" w:cs="Arial"/>
              </w:rPr>
              <w:t>ama elini kullanmadan</w:t>
            </w:r>
            <w:proofErr w:type="gramStart"/>
            <w:r w:rsidR="00847510">
              <w:rPr>
                <w:rFonts w:ascii="Arial" w:hAnsi="Arial" w:cs="Arial"/>
              </w:rPr>
              <w:t>..</w:t>
            </w:r>
            <w:proofErr w:type="gramEnd"/>
            <w:r w:rsidR="00847510">
              <w:rPr>
                <w:rFonts w:ascii="Arial" w:hAnsi="Arial" w:cs="Arial"/>
              </w:rPr>
              <w:t xml:space="preserve"> Öğrenciler bunu bir oyun gibi görüp düşünmeye başlarlar. Düşünüp çözüm üretenler parmak kaldırır. Yalnız bir şartım daha var: Gelirken ayaklarınızı da kullanmayacaksınız.</w:t>
            </w:r>
            <w:r w:rsidR="00FB79E2">
              <w:rPr>
                <w:rFonts w:ascii="Arial" w:hAnsi="Arial" w:cs="Arial"/>
              </w:rPr>
              <w:t xml:space="preserve"> </w:t>
            </w:r>
            <w:r w:rsidR="00847510">
              <w:rPr>
                <w:rFonts w:ascii="Arial" w:hAnsi="Arial" w:cs="Arial"/>
              </w:rPr>
              <w:t xml:space="preserve">Bu şekilde özel </w:t>
            </w:r>
            <w:proofErr w:type="spellStart"/>
            <w:r w:rsidR="00847510">
              <w:rPr>
                <w:rFonts w:ascii="Arial" w:hAnsi="Arial" w:cs="Arial"/>
              </w:rPr>
              <w:t>gereksinimli</w:t>
            </w:r>
            <w:proofErr w:type="spellEnd"/>
            <w:r w:rsidR="00847510">
              <w:rPr>
                <w:rFonts w:ascii="Arial" w:hAnsi="Arial" w:cs="Arial"/>
              </w:rPr>
              <w:t xml:space="preserve"> bireylerin karşılaştığı zorlukları anlamalar</w:t>
            </w:r>
            <w:r w:rsidR="00655B24">
              <w:rPr>
                <w:rFonts w:ascii="Arial" w:hAnsi="Arial" w:cs="Arial"/>
              </w:rPr>
              <w:t>ı ve çözüm bulmaya çalışmaları</w:t>
            </w:r>
            <w:r w:rsidR="00847510">
              <w:rPr>
                <w:rFonts w:ascii="Arial" w:hAnsi="Arial" w:cs="Arial"/>
              </w:rPr>
              <w:t xml:space="preserve"> sağlanır. Sonrasında özel </w:t>
            </w:r>
            <w:proofErr w:type="spellStart"/>
            <w:r w:rsidR="00847510">
              <w:rPr>
                <w:rFonts w:ascii="Arial" w:hAnsi="Arial" w:cs="Arial"/>
              </w:rPr>
              <w:t>gereksinimli</w:t>
            </w:r>
            <w:proofErr w:type="spellEnd"/>
            <w:r w:rsidR="00847510">
              <w:rPr>
                <w:rFonts w:ascii="Arial" w:hAnsi="Arial" w:cs="Arial"/>
              </w:rPr>
              <w:t xml:space="preserve"> bireylerin yaşadığı zorluklar ile iş sağlığı ve güvenliğini konu alan bir sunum</w:t>
            </w:r>
            <w:r w:rsidR="00BF2E44">
              <w:rPr>
                <w:rFonts w:ascii="Arial" w:hAnsi="Arial" w:cs="Arial"/>
              </w:rPr>
              <w:t xml:space="preserve"> izlettirilir. </w:t>
            </w:r>
            <w:r w:rsidR="00191F64">
              <w:rPr>
                <w:rFonts w:ascii="Arial" w:hAnsi="Arial" w:cs="Arial"/>
              </w:rPr>
              <w:t xml:space="preserve">Toplumumuzda özel </w:t>
            </w:r>
            <w:proofErr w:type="spellStart"/>
            <w:r w:rsidR="00191F64">
              <w:rPr>
                <w:rFonts w:ascii="Arial" w:hAnsi="Arial" w:cs="Arial"/>
              </w:rPr>
              <w:t>gereksinimli</w:t>
            </w:r>
            <w:proofErr w:type="spellEnd"/>
            <w:r w:rsidR="00191F64">
              <w:rPr>
                <w:rFonts w:ascii="Arial" w:hAnsi="Arial" w:cs="Arial"/>
              </w:rPr>
              <w:t xml:space="preserve"> bireylerin sayısının artmasını önlemek için iş sağlığı ve güvenliğine dikkat edilmesinin önemi üzerinde durulur.</w:t>
            </w:r>
            <w:r w:rsidR="00BF2E44">
              <w:rPr>
                <w:rFonts w:ascii="Arial" w:hAnsi="Arial" w:cs="Arial"/>
              </w:rPr>
              <w:t xml:space="preserve"> </w:t>
            </w:r>
            <w:r w:rsidR="00847510">
              <w:rPr>
                <w:rFonts w:ascii="Arial" w:hAnsi="Arial" w:cs="Arial"/>
              </w:rPr>
              <w:t>Öğrencilerden, hayatımızda karşılaştığımız sorunlar ve çözümler, konusunda soru-cevap-tartışma ile cevaplar alınır. Karşılaştığımız sorun ve ihtiyaçları</w:t>
            </w:r>
            <w:r w:rsidR="00F411D0">
              <w:rPr>
                <w:rFonts w:ascii="Arial" w:hAnsi="Arial" w:cs="Arial"/>
              </w:rPr>
              <w:t xml:space="preserve">n, çözüme giden, tasarım sürecinin, </w:t>
            </w:r>
            <w:r w:rsidR="00F411D0" w:rsidRPr="00E9682F">
              <w:rPr>
                <w:rFonts w:ascii="Arial" w:hAnsi="Arial" w:cs="Arial"/>
                <w:b/>
              </w:rPr>
              <w:t>tasarım problemi</w:t>
            </w:r>
            <w:r w:rsidR="00F411D0">
              <w:rPr>
                <w:rFonts w:ascii="Arial" w:hAnsi="Arial" w:cs="Arial"/>
              </w:rPr>
              <w:t xml:space="preserve"> olduğu kavratılır. Notlar tutturulur ve Tasarım problemi olarak </w:t>
            </w:r>
            <w:r w:rsidR="00FB79E2">
              <w:rPr>
                <w:rFonts w:ascii="Arial" w:hAnsi="Arial" w:cs="Arial"/>
              </w:rPr>
              <w:t>ortaya koydukları</w:t>
            </w:r>
            <w:r w:rsidR="00F411D0">
              <w:rPr>
                <w:rFonts w:ascii="Arial" w:hAnsi="Arial" w:cs="Arial"/>
              </w:rPr>
              <w:t xml:space="preserve"> sorun ve ihtiyaçları liste halinde ürün dosyasına yazmaları istenir.</w:t>
            </w:r>
          </w:p>
        </w:tc>
      </w:tr>
      <w:tr w:rsidR="005203F9" w:rsidRPr="009C3826" w:rsidTr="00527DF6">
        <w:trPr>
          <w:trHeight w:val="551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5203F9" w:rsidRPr="006773CD" w:rsidRDefault="005203F9" w:rsidP="00252322">
            <w:pPr>
              <w:rPr>
                <w:rFonts w:ascii="Arial" w:hAnsi="Arial" w:cs="Arial"/>
                <w:b/>
              </w:rPr>
            </w:pPr>
            <w:r w:rsidRPr="006773CD">
              <w:rPr>
                <w:rFonts w:ascii="Arial" w:hAnsi="Arial" w:cs="Arial"/>
                <w:b/>
              </w:rPr>
              <w:t>DEĞERLENDİRME</w:t>
            </w:r>
          </w:p>
        </w:tc>
        <w:tc>
          <w:tcPr>
            <w:tcW w:w="7229" w:type="dxa"/>
            <w:gridSpan w:val="3"/>
            <w:vAlign w:val="center"/>
          </w:tcPr>
          <w:p w:rsidR="005203F9" w:rsidRPr="006773CD" w:rsidRDefault="00CC0487" w:rsidP="00E96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Gözlem</w:t>
            </w:r>
            <w:r w:rsidR="00E9682F">
              <w:rPr>
                <w:rFonts w:ascii="Arial" w:hAnsi="Arial" w:cs="Arial"/>
              </w:rPr>
              <w:t xml:space="preserve">-Dereceli Puanlama ile Ders içi </w:t>
            </w:r>
            <w:r>
              <w:rPr>
                <w:rFonts w:ascii="Arial" w:hAnsi="Arial" w:cs="Arial"/>
              </w:rPr>
              <w:t>Performans değerlendirme</w:t>
            </w:r>
          </w:p>
        </w:tc>
      </w:tr>
    </w:tbl>
    <w:p w:rsidR="00724554" w:rsidRDefault="00724554">
      <w:pPr>
        <w:rPr>
          <w:rFonts w:ascii="Arial" w:hAnsi="Arial" w:cs="Arial"/>
          <w:b/>
        </w:rPr>
      </w:pPr>
    </w:p>
    <w:p w:rsidR="006773CD" w:rsidRPr="006773CD" w:rsidRDefault="006773CD" w:rsidP="006773CD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Öğretmenin Adı Soyadı</w:t>
      </w:r>
    </w:p>
    <w:p w:rsidR="005C591C" w:rsidRPr="00FF6FCB" w:rsidRDefault="006773CD" w:rsidP="00FF6FCB">
      <w:pPr>
        <w:jc w:val="center"/>
        <w:rPr>
          <w:rFonts w:ascii="Arial" w:hAnsi="Arial" w:cs="Arial"/>
        </w:rPr>
      </w:pPr>
      <w:r w:rsidRPr="006773CD">
        <w:rPr>
          <w:rFonts w:ascii="Arial" w:hAnsi="Arial" w:cs="Arial"/>
        </w:rPr>
        <w:t xml:space="preserve">                                                                                                İMZA</w:t>
      </w:r>
      <w:r w:rsidR="00EC6EC2">
        <w:rPr>
          <w:rFonts w:ascii="Arial" w:hAnsi="Arial" w:cs="Arial"/>
          <w:b/>
        </w:rPr>
        <w:br/>
      </w:r>
      <w:r w:rsidR="005C591C" w:rsidRPr="00F947C4">
        <w:rPr>
          <w:rFonts w:ascii="Arial" w:hAnsi="Arial" w:cs="Arial"/>
          <w:b/>
        </w:rPr>
        <w:t>-</w:t>
      </w:r>
      <w:r w:rsidR="00F411D0">
        <w:rPr>
          <w:rFonts w:ascii="Arial" w:hAnsi="Arial" w:cs="Arial"/>
          <w:b/>
        </w:rPr>
        <w:t>6</w:t>
      </w:r>
      <w:r w:rsidR="005C591C" w:rsidRPr="00F947C4">
        <w:rPr>
          <w:rFonts w:ascii="Arial" w:hAnsi="Arial" w:cs="Arial"/>
          <w:b/>
        </w:rPr>
        <w:t>-</w:t>
      </w:r>
    </w:p>
    <w:sectPr w:rsidR="005C591C" w:rsidRPr="00FF6FCB" w:rsidSect="00EC6EC2">
      <w:pgSz w:w="11906" w:h="16838"/>
      <w:pgMar w:top="1134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LightObliq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073D"/>
    <w:multiLevelType w:val="hybridMultilevel"/>
    <w:tmpl w:val="517A0C62"/>
    <w:lvl w:ilvl="0" w:tplc="FB48A8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22"/>
    <w:rsid w:val="0000215D"/>
    <w:rsid w:val="00010EA8"/>
    <w:rsid w:val="00017FE5"/>
    <w:rsid w:val="0002304F"/>
    <w:rsid w:val="0002637B"/>
    <w:rsid w:val="00044776"/>
    <w:rsid w:val="00050AF4"/>
    <w:rsid w:val="000612E6"/>
    <w:rsid w:val="00063009"/>
    <w:rsid w:val="00080A0E"/>
    <w:rsid w:val="0008592F"/>
    <w:rsid w:val="000A7664"/>
    <w:rsid w:val="000B2350"/>
    <w:rsid w:val="000B4A6A"/>
    <w:rsid w:val="000C16AE"/>
    <w:rsid w:val="000C2B50"/>
    <w:rsid w:val="000C2EF3"/>
    <w:rsid w:val="000D6178"/>
    <w:rsid w:val="000E135B"/>
    <w:rsid w:val="000E5628"/>
    <w:rsid w:val="000F358C"/>
    <w:rsid w:val="00101817"/>
    <w:rsid w:val="0010584D"/>
    <w:rsid w:val="001165EF"/>
    <w:rsid w:val="00130C8B"/>
    <w:rsid w:val="001400DA"/>
    <w:rsid w:val="001430B9"/>
    <w:rsid w:val="001545C4"/>
    <w:rsid w:val="001675B3"/>
    <w:rsid w:val="00167FB2"/>
    <w:rsid w:val="00191F64"/>
    <w:rsid w:val="00192F96"/>
    <w:rsid w:val="0019577C"/>
    <w:rsid w:val="001A2D6E"/>
    <w:rsid w:val="001B0C84"/>
    <w:rsid w:val="001B1E17"/>
    <w:rsid w:val="001C3115"/>
    <w:rsid w:val="001F0E4C"/>
    <w:rsid w:val="001F22D1"/>
    <w:rsid w:val="001F4DC9"/>
    <w:rsid w:val="001F5580"/>
    <w:rsid w:val="001F6384"/>
    <w:rsid w:val="00202817"/>
    <w:rsid w:val="00206FE5"/>
    <w:rsid w:val="00210B5E"/>
    <w:rsid w:val="00236CC8"/>
    <w:rsid w:val="0024249F"/>
    <w:rsid w:val="00246533"/>
    <w:rsid w:val="00252322"/>
    <w:rsid w:val="00256379"/>
    <w:rsid w:val="00256A3D"/>
    <w:rsid w:val="00270BF7"/>
    <w:rsid w:val="0027401B"/>
    <w:rsid w:val="00282ECF"/>
    <w:rsid w:val="00294D7F"/>
    <w:rsid w:val="002D57F1"/>
    <w:rsid w:val="00301031"/>
    <w:rsid w:val="00302057"/>
    <w:rsid w:val="00321847"/>
    <w:rsid w:val="003334CD"/>
    <w:rsid w:val="0035031F"/>
    <w:rsid w:val="00353D77"/>
    <w:rsid w:val="00376B63"/>
    <w:rsid w:val="0038262B"/>
    <w:rsid w:val="00385FB1"/>
    <w:rsid w:val="00395A53"/>
    <w:rsid w:val="003C08C4"/>
    <w:rsid w:val="003C0E28"/>
    <w:rsid w:val="003C6DB2"/>
    <w:rsid w:val="003D34B2"/>
    <w:rsid w:val="003F1D9A"/>
    <w:rsid w:val="003F245C"/>
    <w:rsid w:val="003F754D"/>
    <w:rsid w:val="00421D9E"/>
    <w:rsid w:val="00437912"/>
    <w:rsid w:val="00440FCE"/>
    <w:rsid w:val="00450788"/>
    <w:rsid w:val="00476C24"/>
    <w:rsid w:val="00495B39"/>
    <w:rsid w:val="004B12D2"/>
    <w:rsid w:val="004B1E67"/>
    <w:rsid w:val="004B59CB"/>
    <w:rsid w:val="004C4593"/>
    <w:rsid w:val="004C500C"/>
    <w:rsid w:val="004D67A1"/>
    <w:rsid w:val="004D6945"/>
    <w:rsid w:val="004E2E3B"/>
    <w:rsid w:val="004E4FBA"/>
    <w:rsid w:val="004F5648"/>
    <w:rsid w:val="004F6187"/>
    <w:rsid w:val="005004ED"/>
    <w:rsid w:val="00500CAD"/>
    <w:rsid w:val="005075D4"/>
    <w:rsid w:val="00512E1F"/>
    <w:rsid w:val="005203F9"/>
    <w:rsid w:val="005229AE"/>
    <w:rsid w:val="00527DF6"/>
    <w:rsid w:val="0054484B"/>
    <w:rsid w:val="0055122A"/>
    <w:rsid w:val="005555AA"/>
    <w:rsid w:val="00570A56"/>
    <w:rsid w:val="005732D1"/>
    <w:rsid w:val="00575A7D"/>
    <w:rsid w:val="005773D5"/>
    <w:rsid w:val="00581AD4"/>
    <w:rsid w:val="00583143"/>
    <w:rsid w:val="005B3016"/>
    <w:rsid w:val="005B7450"/>
    <w:rsid w:val="005C05D9"/>
    <w:rsid w:val="005C52CA"/>
    <w:rsid w:val="005C591C"/>
    <w:rsid w:val="005C75A1"/>
    <w:rsid w:val="005D0791"/>
    <w:rsid w:val="005D547E"/>
    <w:rsid w:val="005E0EB9"/>
    <w:rsid w:val="005E2E39"/>
    <w:rsid w:val="005E3F1B"/>
    <w:rsid w:val="00613E2A"/>
    <w:rsid w:val="00615BF1"/>
    <w:rsid w:val="00627BF6"/>
    <w:rsid w:val="0064454C"/>
    <w:rsid w:val="00646FC1"/>
    <w:rsid w:val="00651505"/>
    <w:rsid w:val="00655B24"/>
    <w:rsid w:val="006703D2"/>
    <w:rsid w:val="006773CD"/>
    <w:rsid w:val="006924BA"/>
    <w:rsid w:val="00694AF2"/>
    <w:rsid w:val="006A5079"/>
    <w:rsid w:val="006A7D41"/>
    <w:rsid w:val="006C23D7"/>
    <w:rsid w:val="006D111A"/>
    <w:rsid w:val="006D2698"/>
    <w:rsid w:val="006D6871"/>
    <w:rsid w:val="006E3082"/>
    <w:rsid w:val="006E3E7A"/>
    <w:rsid w:val="006F255D"/>
    <w:rsid w:val="006F5940"/>
    <w:rsid w:val="00703BA2"/>
    <w:rsid w:val="00724554"/>
    <w:rsid w:val="00732A7B"/>
    <w:rsid w:val="0075405A"/>
    <w:rsid w:val="00754521"/>
    <w:rsid w:val="00762628"/>
    <w:rsid w:val="007740D9"/>
    <w:rsid w:val="00780DCA"/>
    <w:rsid w:val="007901DC"/>
    <w:rsid w:val="007A205C"/>
    <w:rsid w:val="007A3F84"/>
    <w:rsid w:val="007A6B40"/>
    <w:rsid w:val="007B5DFA"/>
    <w:rsid w:val="007B5FFE"/>
    <w:rsid w:val="007C14B7"/>
    <w:rsid w:val="007D5D30"/>
    <w:rsid w:val="007E67F9"/>
    <w:rsid w:val="007E684E"/>
    <w:rsid w:val="007F3481"/>
    <w:rsid w:val="007F4EAF"/>
    <w:rsid w:val="00806E88"/>
    <w:rsid w:val="00814850"/>
    <w:rsid w:val="00823DB3"/>
    <w:rsid w:val="00847510"/>
    <w:rsid w:val="00852E7F"/>
    <w:rsid w:val="00861C6A"/>
    <w:rsid w:val="008710F7"/>
    <w:rsid w:val="0087548D"/>
    <w:rsid w:val="00877867"/>
    <w:rsid w:val="00884D44"/>
    <w:rsid w:val="008850DC"/>
    <w:rsid w:val="008B26D4"/>
    <w:rsid w:val="008C5A02"/>
    <w:rsid w:val="008C7869"/>
    <w:rsid w:val="008D281B"/>
    <w:rsid w:val="008E2BC1"/>
    <w:rsid w:val="008F5697"/>
    <w:rsid w:val="008F76BA"/>
    <w:rsid w:val="0090574B"/>
    <w:rsid w:val="009071B8"/>
    <w:rsid w:val="00910BCB"/>
    <w:rsid w:val="00913517"/>
    <w:rsid w:val="00920974"/>
    <w:rsid w:val="00925972"/>
    <w:rsid w:val="009402C9"/>
    <w:rsid w:val="0094034A"/>
    <w:rsid w:val="00940C3A"/>
    <w:rsid w:val="00953615"/>
    <w:rsid w:val="00962028"/>
    <w:rsid w:val="00974686"/>
    <w:rsid w:val="00974FE4"/>
    <w:rsid w:val="009867B2"/>
    <w:rsid w:val="009A3BEB"/>
    <w:rsid w:val="009C3826"/>
    <w:rsid w:val="009C7FE8"/>
    <w:rsid w:val="009D1F7E"/>
    <w:rsid w:val="009D2F16"/>
    <w:rsid w:val="009E12C1"/>
    <w:rsid w:val="009E3E8A"/>
    <w:rsid w:val="009E5FB1"/>
    <w:rsid w:val="009F1787"/>
    <w:rsid w:val="00A115FB"/>
    <w:rsid w:val="00A13F1C"/>
    <w:rsid w:val="00A2219B"/>
    <w:rsid w:val="00A4255A"/>
    <w:rsid w:val="00A67C07"/>
    <w:rsid w:val="00A76600"/>
    <w:rsid w:val="00A839CF"/>
    <w:rsid w:val="00AA2401"/>
    <w:rsid w:val="00AA3E33"/>
    <w:rsid w:val="00AA604E"/>
    <w:rsid w:val="00AC3908"/>
    <w:rsid w:val="00AD2EFB"/>
    <w:rsid w:val="00AE3E98"/>
    <w:rsid w:val="00AF27CB"/>
    <w:rsid w:val="00AF40F9"/>
    <w:rsid w:val="00AF4EAD"/>
    <w:rsid w:val="00AF6FD0"/>
    <w:rsid w:val="00B0301E"/>
    <w:rsid w:val="00B365DB"/>
    <w:rsid w:val="00B42699"/>
    <w:rsid w:val="00B51F00"/>
    <w:rsid w:val="00B737DB"/>
    <w:rsid w:val="00B73E8A"/>
    <w:rsid w:val="00B74699"/>
    <w:rsid w:val="00B74BC1"/>
    <w:rsid w:val="00B76478"/>
    <w:rsid w:val="00B80A22"/>
    <w:rsid w:val="00B92003"/>
    <w:rsid w:val="00B920EB"/>
    <w:rsid w:val="00BA28E4"/>
    <w:rsid w:val="00BA3A0D"/>
    <w:rsid w:val="00BA57BE"/>
    <w:rsid w:val="00BA67FC"/>
    <w:rsid w:val="00BB21A4"/>
    <w:rsid w:val="00BC7886"/>
    <w:rsid w:val="00BF2E44"/>
    <w:rsid w:val="00BF75E8"/>
    <w:rsid w:val="00BF7BCF"/>
    <w:rsid w:val="00C02C6E"/>
    <w:rsid w:val="00C02C91"/>
    <w:rsid w:val="00C10BF1"/>
    <w:rsid w:val="00C209C0"/>
    <w:rsid w:val="00C44932"/>
    <w:rsid w:val="00C572C2"/>
    <w:rsid w:val="00C57CE1"/>
    <w:rsid w:val="00C804AD"/>
    <w:rsid w:val="00C8252E"/>
    <w:rsid w:val="00C84A07"/>
    <w:rsid w:val="00C84A14"/>
    <w:rsid w:val="00C86569"/>
    <w:rsid w:val="00C87046"/>
    <w:rsid w:val="00C87A90"/>
    <w:rsid w:val="00C966F5"/>
    <w:rsid w:val="00CA7257"/>
    <w:rsid w:val="00CB2464"/>
    <w:rsid w:val="00CC0487"/>
    <w:rsid w:val="00CD3C45"/>
    <w:rsid w:val="00CE4928"/>
    <w:rsid w:val="00D048EC"/>
    <w:rsid w:val="00D30957"/>
    <w:rsid w:val="00D3441B"/>
    <w:rsid w:val="00D42E0E"/>
    <w:rsid w:val="00D546BC"/>
    <w:rsid w:val="00D623C9"/>
    <w:rsid w:val="00D74079"/>
    <w:rsid w:val="00D8587B"/>
    <w:rsid w:val="00DA1A2F"/>
    <w:rsid w:val="00DA57D7"/>
    <w:rsid w:val="00DB24E7"/>
    <w:rsid w:val="00DB72BA"/>
    <w:rsid w:val="00DD5272"/>
    <w:rsid w:val="00DF07E8"/>
    <w:rsid w:val="00E1011D"/>
    <w:rsid w:val="00E234FB"/>
    <w:rsid w:val="00E2619C"/>
    <w:rsid w:val="00E341D9"/>
    <w:rsid w:val="00E474FF"/>
    <w:rsid w:val="00E50986"/>
    <w:rsid w:val="00E51963"/>
    <w:rsid w:val="00E51AC9"/>
    <w:rsid w:val="00E646A4"/>
    <w:rsid w:val="00E811AD"/>
    <w:rsid w:val="00E922C0"/>
    <w:rsid w:val="00E92FC2"/>
    <w:rsid w:val="00E95262"/>
    <w:rsid w:val="00E95C46"/>
    <w:rsid w:val="00E9682F"/>
    <w:rsid w:val="00E97B89"/>
    <w:rsid w:val="00EA3D9B"/>
    <w:rsid w:val="00EC6EC2"/>
    <w:rsid w:val="00EF0343"/>
    <w:rsid w:val="00EF78B7"/>
    <w:rsid w:val="00F14022"/>
    <w:rsid w:val="00F232EC"/>
    <w:rsid w:val="00F3336B"/>
    <w:rsid w:val="00F35D8E"/>
    <w:rsid w:val="00F411D0"/>
    <w:rsid w:val="00F90B09"/>
    <w:rsid w:val="00F947C4"/>
    <w:rsid w:val="00F94B1D"/>
    <w:rsid w:val="00FB0010"/>
    <w:rsid w:val="00FB79E2"/>
    <w:rsid w:val="00FC0080"/>
    <w:rsid w:val="00FC4420"/>
    <w:rsid w:val="00FD1CF0"/>
    <w:rsid w:val="00FD2A42"/>
    <w:rsid w:val="00FD318E"/>
    <w:rsid w:val="00FD4A55"/>
    <w:rsid w:val="00FD4B59"/>
    <w:rsid w:val="00FE111E"/>
    <w:rsid w:val="00FE42D3"/>
    <w:rsid w:val="00FF4DE4"/>
    <w:rsid w:val="00FF53F2"/>
    <w:rsid w:val="00FF6FCB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5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8F76BA"/>
    <w:rPr>
      <w:rFonts w:ascii="Helvetica-Light" w:hAnsi="Helvetica-Light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773C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2D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VarsaylanParagrafYazTipi"/>
    <w:rsid w:val="009402C9"/>
    <w:rPr>
      <w:rFonts w:ascii="Helvetica-LightOblique" w:hAnsi="Helvetica-LightOblique" w:hint="default"/>
      <w:b w:val="0"/>
      <w:bCs w:val="0"/>
      <w:i/>
      <w:iCs/>
      <w:color w:val="231F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25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0FD4-7187-48EB-B8BE-FB2111D7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keywords>www.gelisenbeyin.net</cp:keywords>
  <dc:description>www.gelisenbeyin.net</dc:description>
  <cp:lastModifiedBy>Art</cp:lastModifiedBy>
  <cp:revision>23</cp:revision>
  <dcterms:created xsi:type="dcterms:W3CDTF">2017-10-07T21:17:00Z</dcterms:created>
  <dcterms:modified xsi:type="dcterms:W3CDTF">2017-10-22T21:57:00Z</dcterms:modified>
</cp:coreProperties>
</file>